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A8" w:rsidRDefault="00D532A8" w:rsidP="00BB71B3">
      <w:pPr>
        <w:tabs>
          <w:tab w:val="left" w:pos="1728"/>
        </w:tabs>
        <w:spacing w:line="235" w:lineRule="exact"/>
        <w:ind w:left="1020"/>
        <w:rPr>
          <w:rFonts w:ascii="Arial" w:eastAsia="Arial" w:hAnsi="Arial" w:cs="Arial"/>
          <w:b/>
          <w:color w:val="000000"/>
          <w:spacing w:val="-1"/>
          <w:sz w:val="20"/>
          <w:szCs w:val="20"/>
        </w:rPr>
      </w:pPr>
      <w:proofErr w:type="spellStart"/>
      <w:r>
        <w:t>Dear</w:t>
      </w:r>
      <w:proofErr w:type="spellEnd"/>
      <w:r>
        <w:t xml:space="preserve"> </w:t>
      </w:r>
      <w:proofErr w:type="spellStart"/>
      <w:r>
        <w:t>IDO-friends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wonderful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so </w:t>
      </w:r>
      <w:proofErr w:type="spellStart"/>
      <w:r>
        <w:t>vulnerable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of dance! </w:t>
      </w:r>
      <w:proofErr w:type="spellStart"/>
      <w:r>
        <w:t>The</w:t>
      </w:r>
      <w:proofErr w:type="spellEnd"/>
      <w:r>
        <w:t xml:space="preserve"> “COVID-19 -</w:t>
      </w:r>
      <w:proofErr w:type="spellStart"/>
      <w:r>
        <w:t>Virus</w:t>
      </w:r>
      <w:proofErr w:type="spellEnd"/>
      <w:r>
        <w:t xml:space="preserve">”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titled</w:t>
      </w:r>
      <w:proofErr w:type="spellEnd"/>
      <w:r>
        <w:t xml:space="preserve"> to a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WHO.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suffer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and </w:t>
      </w:r>
      <w:proofErr w:type="spellStart"/>
      <w:r>
        <w:t>governments</w:t>
      </w:r>
      <w:proofErr w:type="spellEnd"/>
      <w:r>
        <w:t xml:space="preserve"> to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spread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infections</w:t>
      </w:r>
      <w:proofErr w:type="spellEnd"/>
      <w:r>
        <w:t xml:space="preserve">. </w:t>
      </w:r>
      <w:proofErr w:type="spellStart"/>
      <w:r>
        <w:t>Currently</w:t>
      </w:r>
      <w:proofErr w:type="spellEnd"/>
      <w:r>
        <w:t xml:space="preserve"> most IDO </w:t>
      </w:r>
      <w:proofErr w:type="spellStart"/>
      <w:r>
        <w:t>events</w:t>
      </w:r>
      <w:proofErr w:type="spellEnd"/>
      <w:r>
        <w:t xml:space="preserve"> in </w:t>
      </w:r>
      <w:proofErr w:type="spellStart"/>
      <w:r>
        <w:t>March</w:t>
      </w:r>
      <w:proofErr w:type="spellEnd"/>
      <w:r>
        <w:t xml:space="preserve"> and </w:t>
      </w:r>
      <w:proofErr w:type="spellStart"/>
      <w:r>
        <w:t>April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cancelled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IDO-website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IDO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cancelled</w:t>
      </w:r>
      <w:proofErr w:type="spellEnd"/>
      <w:r>
        <w:t xml:space="preserve"> (</w:t>
      </w:r>
      <w:proofErr w:type="spellStart"/>
      <w:r>
        <w:t>postponed</w:t>
      </w:r>
      <w:proofErr w:type="spellEnd"/>
      <w:r>
        <w:t xml:space="preserve">). </w:t>
      </w:r>
      <w:proofErr w:type="spellStart"/>
      <w:r>
        <w:t>We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.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you</w:t>
      </w:r>
      <w:proofErr w:type="spellEnd"/>
      <w:r>
        <w:t xml:space="preserve"> and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dancer’s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today’s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Presidium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by </w:t>
      </w:r>
      <w:proofErr w:type="spellStart"/>
      <w:r>
        <w:t>Skype</w:t>
      </w:r>
      <w:proofErr w:type="spellEnd"/>
      <w:r>
        <w:t xml:space="preserve">. </w:t>
      </w:r>
      <w:r>
        <w:sym w:font="Symbol" w:char="F0B7"/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IDO-Presidium</w:t>
      </w:r>
      <w:proofErr w:type="spellEnd"/>
      <w:r>
        <w:t xml:space="preserve"> has </w:t>
      </w:r>
      <w:proofErr w:type="spellStart"/>
      <w:r>
        <w:t>unanimously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cancel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IDO-AGM/</w:t>
      </w:r>
      <w:proofErr w:type="spellStart"/>
      <w:r>
        <w:t>ADMs</w:t>
      </w:r>
      <w:proofErr w:type="spellEnd"/>
      <w:r>
        <w:t xml:space="preserve"> 2020 in </w:t>
      </w:r>
      <w:proofErr w:type="spellStart"/>
      <w:r>
        <w:t>Monterrey</w:t>
      </w:r>
      <w:proofErr w:type="spellEnd"/>
      <w:r>
        <w:t xml:space="preserve">, </w:t>
      </w:r>
      <w:proofErr w:type="spellStart"/>
      <w:r>
        <w:t>Mexico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IDO-AGM/</w:t>
      </w:r>
      <w:proofErr w:type="spellStart"/>
      <w:r>
        <w:t>ADMs</w:t>
      </w:r>
      <w:proofErr w:type="spellEnd"/>
      <w:r>
        <w:t xml:space="preserve"> 2020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AGM/</w:t>
      </w:r>
      <w:proofErr w:type="spellStart"/>
      <w:r>
        <w:t>ADMs</w:t>
      </w:r>
      <w:proofErr w:type="spellEnd"/>
      <w:r>
        <w:t xml:space="preserve"> in 2021.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to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, </w:t>
      </w:r>
      <w:proofErr w:type="spellStart"/>
      <w:r>
        <w:t>location</w:t>
      </w:r>
      <w:proofErr w:type="spellEnd"/>
      <w:r>
        <w:t xml:space="preserve"> or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IDO-Presidium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and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IDO-By-laws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IDO </w:t>
      </w:r>
      <w:proofErr w:type="spellStart"/>
      <w:r>
        <w:t>Licensed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“</w:t>
      </w:r>
      <w:proofErr w:type="spellStart"/>
      <w:r>
        <w:t>World</w:t>
      </w:r>
      <w:proofErr w:type="spellEnd"/>
      <w:r>
        <w:t xml:space="preserve"> dance </w:t>
      </w:r>
      <w:proofErr w:type="spellStart"/>
      <w:r>
        <w:t>Challenge</w:t>
      </w:r>
      <w:proofErr w:type="spellEnd"/>
      <w:r>
        <w:t xml:space="preserve"> 2020” in </w:t>
      </w:r>
      <w:proofErr w:type="spellStart"/>
      <w:r>
        <w:t>Mexico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postponed</w:t>
      </w:r>
      <w:proofErr w:type="spellEnd"/>
      <w:r>
        <w:t xml:space="preserve"> to 2021. </w:t>
      </w:r>
      <w:r>
        <w:sym w:font="Symbol" w:char="F0B7"/>
      </w:r>
      <w:r>
        <w:t xml:space="preserve"> </w:t>
      </w:r>
      <w:proofErr w:type="spellStart"/>
      <w:r>
        <w:t>All</w:t>
      </w:r>
      <w:proofErr w:type="spellEnd"/>
      <w:r>
        <w:t xml:space="preserve"> dance department </w:t>
      </w:r>
      <w:proofErr w:type="spellStart"/>
      <w:r>
        <w:t>directors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upcoming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July</w:t>
      </w:r>
      <w:proofErr w:type="spellEnd"/>
      <w:r>
        <w:t xml:space="preserve"> 2020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done </w:t>
      </w:r>
      <w:proofErr w:type="spellStart"/>
      <w:r>
        <w:t>via</w:t>
      </w:r>
      <w:proofErr w:type="spellEnd"/>
      <w:r>
        <w:t xml:space="preserve"> </w:t>
      </w:r>
      <w:proofErr w:type="spellStart"/>
      <w:r>
        <w:t>Skype</w:t>
      </w:r>
      <w:proofErr w:type="spellEnd"/>
      <w:r>
        <w:t xml:space="preserve">. </w:t>
      </w:r>
      <w:r>
        <w:sym w:font="Symbol" w:char="F0B7"/>
      </w:r>
      <w:r>
        <w:t xml:space="preserve"> </w:t>
      </w:r>
      <w:proofErr w:type="spellStart"/>
      <w:r>
        <w:t>Elections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Chair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of Dance </w:t>
      </w:r>
      <w:proofErr w:type="spellStart"/>
      <w:r>
        <w:t>Committees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postponed</w:t>
      </w:r>
      <w:proofErr w:type="spellEnd"/>
      <w:r>
        <w:t xml:space="preserve"> to a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in person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restricted</w:t>
      </w:r>
      <w:proofErr w:type="spellEnd"/>
      <w:r>
        <w:t xml:space="preserve">. </w:t>
      </w:r>
      <w:r>
        <w:sym w:font="Symbol" w:char="F0B7"/>
      </w:r>
      <w:r>
        <w:t xml:space="preserve"> </w:t>
      </w:r>
      <w:proofErr w:type="spellStart"/>
      <w:r>
        <w:t>Because</w:t>
      </w:r>
      <w:proofErr w:type="spellEnd"/>
      <w:r>
        <w:t xml:space="preserve"> IDO </w:t>
      </w:r>
      <w:proofErr w:type="spellStart"/>
      <w:r>
        <w:t>Seminars</w:t>
      </w:r>
      <w:proofErr w:type="spellEnd"/>
      <w:r>
        <w:t xml:space="preserve"> and </w:t>
      </w:r>
      <w:proofErr w:type="spellStart"/>
      <w:r>
        <w:t>Exams</w:t>
      </w:r>
      <w:proofErr w:type="spellEnd"/>
      <w:r>
        <w:t xml:space="preserve"> are </w:t>
      </w:r>
      <w:proofErr w:type="spellStart"/>
      <w:r>
        <w:t>postponed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EPM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IDO-officials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prolonged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6 more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IDO </w:t>
      </w:r>
      <w:proofErr w:type="spellStart"/>
      <w:r>
        <w:t>officials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extend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licenses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2020 </w:t>
      </w:r>
      <w:r>
        <w:sym w:font="Symbol" w:char="F0B7"/>
      </w:r>
      <w:r>
        <w:t xml:space="preserve"> </w:t>
      </w:r>
      <w:proofErr w:type="spellStart"/>
      <w:r>
        <w:t>The</w:t>
      </w:r>
      <w:proofErr w:type="spellEnd"/>
      <w:r>
        <w:t xml:space="preserve"> EPM </w:t>
      </w:r>
      <w:proofErr w:type="spellStart"/>
      <w:r>
        <w:t>advises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online-Academy</w:t>
      </w:r>
      <w:proofErr w:type="spellEnd"/>
      <w:r>
        <w:t xml:space="preserve">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personally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to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posted</w:t>
      </w:r>
      <w:proofErr w:type="spellEnd"/>
      <w:r>
        <w:t xml:space="preserve">. Let </w:t>
      </w:r>
      <w:proofErr w:type="spellStart"/>
      <w:r>
        <w:t>me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spirit</w:t>
      </w:r>
      <w:proofErr w:type="spellEnd"/>
      <w:r>
        <w:t xml:space="preserve">, </w:t>
      </w:r>
      <w:proofErr w:type="spellStart"/>
      <w:r>
        <w:t>patience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happens</w:t>
      </w:r>
      <w:proofErr w:type="spellEnd"/>
      <w:r>
        <w:t xml:space="preserve"> and - most of </w:t>
      </w:r>
      <w:proofErr w:type="spellStart"/>
      <w:r>
        <w:t>all</w:t>
      </w:r>
      <w:proofErr w:type="spellEnd"/>
      <w:r>
        <w:t xml:space="preserve"> -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, </w:t>
      </w:r>
      <w:proofErr w:type="spellStart"/>
      <w:r>
        <w:t>dancers</w:t>
      </w:r>
      <w:proofErr w:type="spellEnd"/>
      <w:r>
        <w:t xml:space="preserve">, </w:t>
      </w:r>
      <w:proofErr w:type="spellStart"/>
      <w:r>
        <w:t>teachers</w:t>
      </w:r>
      <w:proofErr w:type="spellEnd"/>
      <w:r>
        <w:t xml:space="preserve">, </w:t>
      </w:r>
      <w:proofErr w:type="spellStart"/>
      <w:r>
        <w:t>judges</w:t>
      </w:r>
      <w:proofErr w:type="spellEnd"/>
      <w:r>
        <w:t xml:space="preserve">, </w:t>
      </w:r>
      <w:proofErr w:type="spellStart"/>
      <w:r>
        <w:t>studios</w:t>
      </w:r>
      <w:proofErr w:type="spellEnd"/>
      <w:r>
        <w:t xml:space="preserve">, </w:t>
      </w:r>
      <w:proofErr w:type="spellStart"/>
      <w:r>
        <w:t>clubs</w:t>
      </w:r>
      <w:proofErr w:type="spellEnd"/>
      <w:r>
        <w:t xml:space="preserve">,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.! </w:t>
      </w:r>
      <w:proofErr w:type="spellStart"/>
      <w:r>
        <w:t>Hope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part of </w:t>
      </w:r>
      <w:proofErr w:type="spellStart"/>
      <w:r>
        <w:t>this</w:t>
      </w:r>
      <w:proofErr w:type="spellEnd"/>
      <w:r>
        <w:t xml:space="preserve"> “</w:t>
      </w:r>
      <w:proofErr w:type="spellStart"/>
      <w:r>
        <w:t>crazy</w:t>
      </w:r>
      <w:proofErr w:type="spellEnd"/>
      <w:r>
        <w:t xml:space="preserve">” </w:t>
      </w:r>
      <w:proofErr w:type="spellStart"/>
      <w:r>
        <w:t>year</w:t>
      </w:r>
      <w:proofErr w:type="spellEnd"/>
      <w:r>
        <w:t xml:space="preserve"> 2020</w:t>
      </w:r>
      <w:bookmarkStart w:id="0" w:name="_GoBack"/>
      <w:bookmarkEnd w:id="0"/>
    </w:p>
    <w:p w:rsidR="00AF55B6" w:rsidRDefault="00AF55B6" w:rsidP="00AF55B6">
      <w:pPr>
        <w:tabs>
          <w:tab w:val="left" w:pos="1728"/>
        </w:tabs>
        <w:spacing w:after="0" w:line="240" w:lineRule="auto"/>
        <w:ind w:left="1020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:rsidR="000F7AF2" w:rsidRDefault="000F7AF2" w:rsidP="00AF55B6">
      <w:pPr>
        <w:tabs>
          <w:tab w:val="left" w:pos="1728"/>
        </w:tabs>
        <w:spacing w:after="0" w:line="240" w:lineRule="auto"/>
        <w:ind w:left="1020"/>
        <w:rPr>
          <w:rFonts w:ascii="Arial" w:eastAsia="Arial" w:hAnsi="Arial" w:cs="Arial"/>
          <w:color w:val="000000"/>
          <w:spacing w:val="-1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POZOR!!</w:t>
      </w:r>
      <w:r w:rsidR="00AF55B6">
        <w:rPr>
          <w:rFonts w:ascii="Arial" w:eastAsia="Arial" w:hAnsi="Arial" w:cs="Arial"/>
          <w:color w:val="000000"/>
          <w:spacing w:val="-1"/>
          <w:sz w:val="24"/>
          <w:szCs w:val="24"/>
        </w:rPr>
        <w:t>!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Pohárová súťaž a Tanečná liga UNLIMITED Dance Cup 14.-15.3.</w:t>
      </w:r>
      <w:r w:rsidR="0057043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sa </w:t>
      </w:r>
      <w:proofErr w:type="spellStart"/>
      <w:r w:rsidR="0057043F">
        <w:rPr>
          <w:rFonts w:ascii="Arial" w:eastAsia="Arial" w:hAnsi="Arial" w:cs="Arial"/>
          <w:color w:val="000000"/>
          <w:spacing w:val="-1"/>
          <w:sz w:val="24"/>
          <w:szCs w:val="24"/>
        </w:rPr>
        <w:t>definítívne</w:t>
      </w:r>
      <w:proofErr w:type="spellEnd"/>
      <w:r w:rsidR="0057043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NEUSKUTOČNÍ v pôvodnom termíne, ale bude presunutá na neskorší termín, ktorý bude čoskoro zverejnený. Organizátor bude kontaktovať prihlásené kluby vo veci štartovného. </w:t>
      </w:r>
      <w:r w:rsidR="00AF55B6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</w:p>
    <w:p w:rsidR="0057043F" w:rsidRDefault="0057043F" w:rsidP="00AF55B6">
      <w:pPr>
        <w:tabs>
          <w:tab w:val="left" w:pos="1728"/>
        </w:tabs>
        <w:spacing w:after="0" w:line="240" w:lineRule="auto"/>
        <w:ind w:left="1020"/>
        <w:rPr>
          <w:rFonts w:ascii="Arial" w:eastAsia="Arial" w:hAnsi="Arial" w:cs="Arial"/>
          <w:color w:val="000000"/>
          <w:spacing w:val="-1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INFORMÁCIU o prípadnom presunutí alebo zrušení ďalších súťažných podujatí sekcie IDO budeme zverejňovať:</w:t>
      </w:r>
    </w:p>
    <w:p w:rsidR="0057043F" w:rsidRDefault="0057043F" w:rsidP="0057043F">
      <w:pPr>
        <w:pStyle w:val="Odsekzoznamu"/>
        <w:numPr>
          <w:ilvl w:val="0"/>
          <w:numId w:val="1"/>
        </w:numPr>
        <w:tabs>
          <w:tab w:val="left" w:pos="1728"/>
        </w:tabs>
        <w:rPr>
          <w:rFonts w:ascii="Arial" w:eastAsia="Arial" w:hAnsi="Arial" w:cs="Arial"/>
          <w:color w:val="000000"/>
          <w:spacing w:val="-1"/>
        </w:rPr>
      </w:pPr>
      <w:proofErr w:type="spellStart"/>
      <w:r>
        <w:rPr>
          <w:rFonts w:ascii="Arial" w:eastAsia="Arial" w:hAnsi="Arial" w:cs="Arial"/>
          <w:color w:val="000000"/>
          <w:spacing w:val="-1"/>
        </w:rPr>
        <w:t>najneskôr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 w:rsidRPr="0057043F">
        <w:rPr>
          <w:rFonts w:ascii="Arial" w:eastAsia="Arial" w:hAnsi="Arial" w:cs="Arial"/>
          <w:b/>
          <w:color w:val="000000"/>
          <w:spacing w:val="-1"/>
        </w:rPr>
        <w:t xml:space="preserve">7 </w:t>
      </w:r>
      <w:proofErr w:type="spellStart"/>
      <w:r w:rsidRPr="0057043F">
        <w:rPr>
          <w:rFonts w:ascii="Arial" w:eastAsia="Arial" w:hAnsi="Arial" w:cs="Arial"/>
          <w:b/>
          <w:color w:val="000000"/>
          <w:spacing w:val="-1"/>
        </w:rPr>
        <w:t>dní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pred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konaním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pohárovej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súťaže</w:t>
      </w:r>
      <w:proofErr w:type="spellEnd"/>
    </w:p>
    <w:p w:rsidR="0057043F" w:rsidRDefault="0057043F" w:rsidP="0057043F">
      <w:pPr>
        <w:pStyle w:val="Odsekzoznamu"/>
        <w:numPr>
          <w:ilvl w:val="0"/>
          <w:numId w:val="1"/>
        </w:numPr>
        <w:tabs>
          <w:tab w:val="left" w:pos="1728"/>
        </w:tabs>
        <w:rPr>
          <w:rFonts w:ascii="Arial" w:eastAsia="Arial" w:hAnsi="Arial" w:cs="Arial"/>
          <w:color w:val="000000"/>
          <w:spacing w:val="-1"/>
        </w:rPr>
      </w:pPr>
      <w:proofErr w:type="spellStart"/>
      <w:r>
        <w:rPr>
          <w:rFonts w:ascii="Arial" w:eastAsia="Arial" w:hAnsi="Arial" w:cs="Arial"/>
          <w:color w:val="000000"/>
          <w:spacing w:val="-1"/>
        </w:rPr>
        <w:t>najneskôr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 w:rsidRPr="0057043F">
        <w:rPr>
          <w:rFonts w:ascii="Arial" w:eastAsia="Arial" w:hAnsi="Arial" w:cs="Arial"/>
          <w:b/>
          <w:color w:val="000000"/>
          <w:spacing w:val="-1"/>
        </w:rPr>
        <w:t xml:space="preserve">15 </w:t>
      </w:r>
      <w:proofErr w:type="spellStart"/>
      <w:r w:rsidRPr="0057043F">
        <w:rPr>
          <w:rFonts w:ascii="Arial" w:eastAsia="Arial" w:hAnsi="Arial" w:cs="Arial"/>
          <w:b/>
          <w:color w:val="000000"/>
          <w:spacing w:val="-1"/>
        </w:rPr>
        <w:t>dní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pred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konaním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MAJSTROVSTIEV </w:t>
      </w:r>
      <w:proofErr w:type="spellStart"/>
      <w:r>
        <w:rPr>
          <w:rFonts w:ascii="Arial" w:eastAsia="Arial" w:hAnsi="Arial" w:cs="Arial"/>
          <w:color w:val="000000"/>
          <w:spacing w:val="-1"/>
        </w:rPr>
        <w:t>Slovenska</w:t>
      </w:r>
      <w:proofErr w:type="spellEnd"/>
      <w:r w:rsidRPr="0057043F">
        <w:rPr>
          <w:rFonts w:ascii="Arial" w:eastAsia="Arial" w:hAnsi="Arial" w:cs="Arial"/>
          <w:color w:val="000000"/>
          <w:spacing w:val="-1"/>
        </w:rPr>
        <w:t xml:space="preserve"> </w:t>
      </w:r>
    </w:p>
    <w:p w:rsidR="0057043F" w:rsidRPr="0057043F" w:rsidRDefault="0057043F" w:rsidP="0057043F">
      <w:pPr>
        <w:tabs>
          <w:tab w:val="left" w:pos="1728"/>
        </w:tabs>
        <w:spacing w:after="0" w:line="240" w:lineRule="auto"/>
        <w:ind w:left="1020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57043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Držme si palce, aby presuny  a úpravy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súťažného kale</w:t>
      </w:r>
      <w:r w:rsidRPr="0057043F">
        <w:rPr>
          <w:rFonts w:ascii="Arial" w:eastAsia="Arial" w:hAnsi="Arial" w:cs="Arial"/>
          <w:color w:val="000000"/>
          <w:spacing w:val="-1"/>
          <w:sz w:val="24"/>
          <w:szCs w:val="24"/>
        </w:rPr>
        <w:t>ndára neboli potrebné!</w:t>
      </w:r>
    </w:p>
    <w:p w:rsidR="000F7AF2" w:rsidRDefault="000F7AF2" w:rsidP="00AF55B6">
      <w:pPr>
        <w:tabs>
          <w:tab w:val="left" w:pos="1728"/>
        </w:tabs>
        <w:spacing w:after="0" w:line="240" w:lineRule="auto"/>
        <w:ind w:left="1020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:rsidR="000F7AF2" w:rsidRDefault="000F7AF2" w:rsidP="00AF55B6">
      <w:pPr>
        <w:tabs>
          <w:tab w:val="left" w:pos="1728"/>
        </w:tabs>
        <w:spacing w:after="0" w:line="240" w:lineRule="auto"/>
        <w:ind w:left="1020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:rsidR="000F7AF2" w:rsidRDefault="000F7AF2" w:rsidP="00AF55B6">
      <w:pPr>
        <w:tabs>
          <w:tab w:val="left" w:pos="1728"/>
        </w:tabs>
        <w:spacing w:after="0" w:line="240" w:lineRule="auto"/>
        <w:ind w:left="1020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:rsidR="000F7AF2" w:rsidRDefault="000F7AF2" w:rsidP="00AF55B6">
      <w:pPr>
        <w:tabs>
          <w:tab w:val="left" w:pos="1728"/>
        </w:tabs>
        <w:spacing w:after="0" w:line="240" w:lineRule="auto"/>
        <w:ind w:left="1020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:rsidR="00AF55B6" w:rsidRDefault="00AF55B6" w:rsidP="00AF55B6">
      <w:pPr>
        <w:tabs>
          <w:tab w:val="left" w:pos="1728"/>
        </w:tabs>
        <w:spacing w:after="0" w:line="240" w:lineRule="auto"/>
        <w:ind w:left="1020"/>
        <w:rPr>
          <w:rFonts w:ascii="Arial" w:eastAsia="Arial" w:hAnsi="Arial" w:cs="Arial"/>
          <w:color w:val="000000"/>
          <w:spacing w:val="-1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Niektorí sa pýtajú (a mnohí </w:t>
      </w:r>
      <w:r w:rsidR="00A87ABB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by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sa </w:t>
      </w:r>
      <w:r w:rsidR="00A87ABB">
        <w:rPr>
          <w:rFonts w:ascii="Arial" w:eastAsia="Arial" w:hAnsi="Arial" w:cs="Arial"/>
          <w:color w:val="000000"/>
          <w:spacing w:val="-1"/>
          <w:sz w:val="24"/>
          <w:szCs w:val="24"/>
        </w:rPr>
        <w:t>možno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opýtať </w:t>
      </w:r>
      <w:r w:rsidR="004530ED">
        <w:rPr>
          <w:rFonts w:ascii="Arial" w:eastAsia="Arial" w:hAnsi="Arial" w:cs="Arial"/>
          <w:color w:val="000000"/>
          <w:spacing w:val="-1"/>
          <w:sz w:val="24"/>
          <w:szCs w:val="24"/>
        </w:rPr>
        <w:t>chc</w:t>
      </w:r>
      <w:r w:rsidR="00A87ABB">
        <w:rPr>
          <w:rFonts w:ascii="Arial" w:eastAsia="Arial" w:hAnsi="Arial" w:cs="Arial"/>
          <w:color w:val="000000"/>
          <w:spacing w:val="-1"/>
          <w:sz w:val="24"/>
          <w:szCs w:val="24"/>
        </w:rPr>
        <w:t>eli</w:t>
      </w:r>
      <w:r w:rsidR="004530ED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), na súťaž v Leviciach. Súťaž </w:t>
      </w:r>
      <w:r w:rsidR="00A87ABB">
        <w:rPr>
          <w:rFonts w:ascii="Arial" w:eastAsia="Arial" w:hAnsi="Arial" w:cs="Arial"/>
          <w:color w:val="000000"/>
          <w:spacing w:val="-1"/>
          <w:sz w:val="24"/>
          <w:szCs w:val="24"/>
        </w:rPr>
        <w:t>BUDE</w:t>
      </w:r>
      <w:r w:rsidR="004530ED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a jej ohrozenie môže zmeniť iba náhla a radikálna zmena situácie výskytu víru na Slovensku. Zmena je: ŽIAĽ nebudeme mať porotcov ani lektorov z TALIANSKA, ALE hľadáme adekvátnu náhradu na </w:t>
      </w:r>
      <w:proofErr w:type="spellStart"/>
      <w:r w:rsidR="004530ED">
        <w:rPr>
          <w:rFonts w:ascii="Arial" w:eastAsia="Arial" w:hAnsi="Arial" w:cs="Arial"/>
          <w:color w:val="000000"/>
          <w:spacing w:val="-1"/>
          <w:sz w:val="24"/>
          <w:szCs w:val="24"/>
        </w:rPr>
        <w:t>workshop</w:t>
      </w:r>
      <w:proofErr w:type="spellEnd"/>
      <w:r w:rsidR="004530ED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(tiež zo zahraničia). Situáciu sledujeme a sme pripravení na jej zmenu reagovať. Prosíme </w:t>
      </w:r>
      <w:r w:rsidR="00A87ABB">
        <w:rPr>
          <w:rFonts w:ascii="Arial" w:eastAsia="Arial" w:hAnsi="Arial" w:cs="Arial"/>
          <w:color w:val="000000"/>
          <w:spacing w:val="-1"/>
          <w:sz w:val="24"/>
          <w:szCs w:val="24"/>
        </w:rPr>
        <w:t>zároveň</w:t>
      </w:r>
      <w:r w:rsidR="004530ED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o zvýšené dodržiavanie hygieny a u tých, ktorí strávili jarné prázdniny v niektorej z rizikových oblastí, aby boli zodpovední – k sebe aj ostatným – a nepodceňovali dôsledné sledovanie svojho zdravotného stavu. Verím, že situácia sa bude už iba zlepšovať! </w:t>
      </w:r>
    </w:p>
    <w:p w:rsidR="00AF55B6" w:rsidRDefault="00AF55B6" w:rsidP="00AF55B6">
      <w:pPr>
        <w:tabs>
          <w:tab w:val="left" w:pos="1728"/>
        </w:tabs>
        <w:spacing w:after="0" w:line="240" w:lineRule="auto"/>
        <w:ind w:left="1020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:rsidR="00AF55B6" w:rsidRDefault="00AF55B6" w:rsidP="00AF55B6">
      <w:pPr>
        <w:tabs>
          <w:tab w:val="left" w:pos="1728"/>
        </w:tabs>
        <w:spacing w:after="0" w:line="240" w:lineRule="auto"/>
        <w:ind w:left="1020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sectPr w:rsidR="00AF5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1093"/>
    <w:multiLevelType w:val="hybridMultilevel"/>
    <w:tmpl w:val="A2B8E000"/>
    <w:lvl w:ilvl="0" w:tplc="602E4306">
      <w:numFmt w:val="bullet"/>
      <w:lvlText w:val="-"/>
      <w:lvlJc w:val="left"/>
      <w:pPr>
        <w:ind w:left="13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327EA"/>
    <w:rsid w:val="00074095"/>
    <w:rsid w:val="000E1343"/>
    <w:rsid w:val="000F7AF2"/>
    <w:rsid w:val="00124FD7"/>
    <w:rsid w:val="00153899"/>
    <w:rsid w:val="001602FA"/>
    <w:rsid w:val="001708AD"/>
    <w:rsid w:val="00171CF9"/>
    <w:rsid w:val="00176E7F"/>
    <w:rsid w:val="001A2815"/>
    <w:rsid w:val="001A6AB4"/>
    <w:rsid w:val="001C379E"/>
    <w:rsid w:val="001D4DF8"/>
    <w:rsid w:val="001E7929"/>
    <w:rsid w:val="00266D3E"/>
    <w:rsid w:val="00295EA5"/>
    <w:rsid w:val="002A33C6"/>
    <w:rsid w:val="002B1E5B"/>
    <w:rsid w:val="002B71C3"/>
    <w:rsid w:val="002E1EDB"/>
    <w:rsid w:val="0035276E"/>
    <w:rsid w:val="00371B1C"/>
    <w:rsid w:val="00394AEB"/>
    <w:rsid w:val="003A7D07"/>
    <w:rsid w:val="003D2995"/>
    <w:rsid w:val="003E2B68"/>
    <w:rsid w:val="00407E4D"/>
    <w:rsid w:val="00433C45"/>
    <w:rsid w:val="004530ED"/>
    <w:rsid w:val="00453A03"/>
    <w:rsid w:val="00474144"/>
    <w:rsid w:val="00487DEC"/>
    <w:rsid w:val="004D10FC"/>
    <w:rsid w:val="004D143B"/>
    <w:rsid w:val="00506B19"/>
    <w:rsid w:val="0051124A"/>
    <w:rsid w:val="00555871"/>
    <w:rsid w:val="0057043F"/>
    <w:rsid w:val="00586F16"/>
    <w:rsid w:val="006033FF"/>
    <w:rsid w:val="006055D7"/>
    <w:rsid w:val="00665FC7"/>
    <w:rsid w:val="006C02A8"/>
    <w:rsid w:val="006E609D"/>
    <w:rsid w:val="006E7760"/>
    <w:rsid w:val="006F4DD5"/>
    <w:rsid w:val="00710324"/>
    <w:rsid w:val="00731306"/>
    <w:rsid w:val="0076006F"/>
    <w:rsid w:val="0076200B"/>
    <w:rsid w:val="007920CE"/>
    <w:rsid w:val="008241B6"/>
    <w:rsid w:val="00842063"/>
    <w:rsid w:val="008A7744"/>
    <w:rsid w:val="008F7803"/>
    <w:rsid w:val="00927F60"/>
    <w:rsid w:val="00A14F28"/>
    <w:rsid w:val="00A31992"/>
    <w:rsid w:val="00A5188B"/>
    <w:rsid w:val="00A53DE2"/>
    <w:rsid w:val="00A87ABB"/>
    <w:rsid w:val="00AD54C2"/>
    <w:rsid w:val="00AE6082"/>
    <w:rsid w:val="00AF55B6"/>
    <w:rsid w:val="00AF75B4"/>
    <w:rsid w:val="00B130A1"/>
    <w:rsid w:val="00B227EF"/>
    <w:rsid w:val="00B35E4C"/>
    <w:rsid w:val="00B75220"/>
    <w:rsid w:val="00B836C2"/>
    <w:rsid w:val="00B83C62"/>
    <w:rsid w:val="00BA0C20"/>
    <w:rsid w:val="00BB71B3"/>
    <w:rsid w:val="00BD536A"/>
    <w:rsid w:val="00BD6A98"/>
    <w:rsid w:val="00C115D1"/>
    <w:rsid w:val="00C513E6"/>
    <w:rsid w:val="00C55A88"/>
    <w:rsid w:val="00C66CD2"/>
    <w:rsid w:val="00C719EC"/>
    <w:rsid w:val="00C80B47"/>
    <w:rsid w:val="00C93500"/>
    <w:rsid w:val="00CB4DAD"/>
    <w:rsid w:val="00CE69C2"/>
    <w:rsid w:val="00D13147"/>
    <w:rsid w:val="00D5175C"/>
    <w:rsid w:val="00D52D63"/>
    <w:rsid w:val="00D532A8"/>
    <w:rsid w:val="00D555AA"/>
    <w:rsid w:val="00DE1606"/>
    <w:rsid w:val="00DF3CBF"/>
    <w:rsid w:val="00E32A0E"/>
    <w:rsid w:val="00E36C30"/>
    <w:rsid w:val="00E5110E"/>
    <w:rsid w:val="00E72129"/>
    <w:rsid w:val="00EB7A8E"/>
    <w:rsid w:val="00EC7951"/>
    <w:rsid w:val="00F36076"/>
    <w:rsid w:val="00F40889"/>
    <w:rsid w:val="00F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B71B3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B71B3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2017-07-08T12:04:00Z</cp:lastPrinted>
  <dcterms:created xsi:type="dcterms:W3CDTF">2020-03-17T10:37:00Z</dcterms:created>
  <dcterms:modified xsi:type="dcterms:W3CDTF">2020-03-17T10:37:00Z</dcterms:modified>
</cp:coreProperties>
</file>